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82BE" w14:textId="77777777" w:rsidR="003E1D20" w:rsidRDefault="003E1D20" w:rsidP="003E1D20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85EA" wp14:editId="7CF65BC3">
                <wp:simplePos x="0" y="0"/>
                <wp:positionH relativeFrom="column">
                  <wp:posOffset>-685800</wp:posOffset>
                </wp:positionH>
                <wp:positionV relativeFrom="paragraph">
                  <wp:posOffset>-466725</wp:posOffset>
                </wp:positionV>
                <wp:extent cx="571500" cy="8315325"/>
                <wp:effectExtent l="9525" t="9525" r="19050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71500" cy="8315325"/>
                        </a:xfrm>
                        <a:prstGeom prst="rtTriangl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51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-54pt;margin-top:-36.75pt;width:45pt;height:654.7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" fillcolor="gray" stroke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B4E7D" wp14:editId="226ED49F">
                <wp:simplePos x="0" y="0"/>
                <wp:positionH relativeFrom="column">
                  <wp:posOffset>2285365</wp:posOffset>
                </wp:positionH>
                <wp:positionV relativeFrom="paragraph">
                  <wp:posOffset>-3665220</wp:posOffset>
                </wp:positionV>
                <wp:extent cx="571500" cy="6515100"/>
                <wp:effectExtent l="27940" t="0" r="19685" b="2171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84240" flipH="1">
                          <a:off x="0" y="0"/>
                          <a:ext cx="571500" cy="6515100"/>
                        </a:xfrm>
                        <a:prstGeom prst="rtTriangl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A753" id="AutoShape 7" o:spid="_x0000_s1026" type="#_x0000_t6" style="position:absolute;margin-left:179.95pt;margin-top:-288.6pt;width:45pt;height:513pt;rotation:-5662573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" fillcolor="gray" strokecolor="#969696"/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Build Your </w:t>
      </w:r>
      <w:r>
        <w:rPr>
          <w:rFonts w:ascii="Arial" w:hAnsi="Arial" w:cs="Arial"/>
          <w:b/>
          <w:sz w:val="52"/>
          <w:szCs w:val="52"/>
        </w:rPr>
        <w:t>CAREER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5F42940E" w14:textId="77777777" w:rsidR="003E1D20" w:rsidRDefault="003E1D20" w:rsidP="003E1D20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with Us</w:t>
      </w:r>
    </w:p>
    <w:p w14:paraId="1836BF9F" w14:textId="77777777" w:rsidR="003E1D20" w:rsidRDefault="003E1D20" w:rsidP="003E1D20">
      <w:pPr>
        <w:rPr>
          <w:rFonts w:ascii="Arial" w:hAnsi="Arial" w:cs="Arial"/>
          <w:sz w:val="20"/>
          <w:szCs w:val="20"/>
        </w:rPr>
      </w:pPr>
    </w:p>
    <w:p w14:paraId="74EDABA6" w14:textId="10747F3D" w:rsidR="005C44D5" w:rsidRDefault="003E1D20" w:rsidP="003E1D2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Cs w:val="20"/>
        </w:rPr>
        <w:t>H</w:t>
      </w:r>
      <w:r>
        <w:rPr>
          <w:rFonts w:ascii="Verdana" w:hAnsi="Verdana" w:cs="Arial"/>
          <w:b/>
          <w:sz w:val="20"/>
          <w:szCs w:val="20"/>
        </w:rPr>
        <w:t>eartfile</w:t>
      </w:r>
      <w:r>
        <w:rPr>
          <w:rFonts w:ascii="Verdana" w:hAnsi="Verdana" w:cs="Arial"/>
          <w:sz w:val="20"/>
          <w:szCs w:val="20"/>
        </w:rPr>
        <w:t xml:space="preserve"> is a non-profit NGO think tank with a focus on policy analysis and innovative solutions for improving health systems in Pakistan. We have the </w:t>
      </w:r>
      <w:r w:rsidR="006D5009">
        <w:rPr>
          <w:rFonts w:ascii="Verdana" w:hAnsi="Verdana" w:cs="Arial"/>
          <w:sz w:val="20"/>
          <w:szCs w:val="20"/>
        </w:rPr>
        <w:t>f</w:t>
      </w:r>
      <w:r>
        <w:rPr>
          <w:rFonts w:ascii="Verdana" w:hAnsi="Verdana" w:cs="Arial"/>
          <w:sz w:val="20"/>
          <w:szCs w:val="20"/>
        </w:rPr>
        <w:t>ollowing vacancy for an energetic, motivated and talented Professional</w:t>
      </w:r>
      <w:r w:rsidR="00425C37">
        <w:rPr>
          <w:rFonts w:ascii="Verdana" w:hAnsi="Verdana" w:cs="Arial"/>
          <w:sz w:val="20"/>
          <w:szCs w:val="20"/>
        </w:rPr>
        <w:t xml:space="preserve"> to serve in the Operations Department.</w:t>
      </w:r>
    </w:p>
    <w:p w14:paraId="51922146" w14:textId="48836CB1" w:rsidR="003E1D20" w:rsidRDefault="003E1D20" w:rsidP="003E1D2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6E134DBF" w14:textId="757B029D" w:rsidR="003E1D20" w:rsidRDefault="0093490A" w:rsidP="003E1D20">
      <w:pPr>
        <w:pStyle w:val="ListParagraph"/>
        <w:ind w:left="-180"/>
        <w:rPr>
          <w:rFonts w:ascii="Verdana" w:hAnsi="Verdana" w:cs="Arial"/>
          <w:b/>
          <w:sz w:val="24"/>
          <w:szCs w:val="24"/>
          <w:highlight w:val="darkGray"/>
        </w:rPr>
      </w:pPr>
      <w:r>
        <w:rPr>
          <w:rFonts w:ascii="Verdana" w:hAnsi="Verdana" w:cs="Arial"/>
          <w:b/>
          <w:sz w:val="24"/>
          <w:szCs w:val="24"/>
          <w:highlight w:val="darkGray"/>
        </w:rPr>
        <w:t>Monitoring and Evaluation officer</w:t>
      </w:r>
    </w:p>
    <w:p w14:paraId="759A97FD" w14:textId="77777777" w:rsidR="003E1D20" w:rsidRDefault="003E1D20" w:rsidP="003E1D20">
      <w:pPr>
        <w:pStyle w:val="ListParagraph"/>
        <w:spacing w:after="0" w:line="240" w:lineRule="auto"/>
        <w:ind w:left="-180"/>
        <w:jc w:val="both"/>
        <w:rPr>
          <w:rFonts w:ascii="Verdana" w:hAnsi="Verdana" w:cs="Arial"/>
          <w:sz w:val="20"/>
          <w:szCs w:val="20"/>
        </w:rPr>
      </w:pPr>
    </w:p>
    <w:p w14:paraId="46DE2309" w14:textId="5D981821" w:rsidR="0093490A" w:rsidRDefault="003E1D20" w:rsidP="0093490A">
      <w:pPr>
        <w:pStyle w:val="PlainText"/>
      </w:pPr>
      <w:r>
        <w:rPr>
          <w:rFonts w:ascii="Verdana" w:hAnsi="Verdana" w:cs="Arial"/>
          <w:sz w:val="20"/>
          <w:szCs w:val="20"/>
        </w:rPr>
        <w:t xml:space="preserve">The </w:t>
      </w:r>
      <w:r w:rsidR="006D5009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ncumbent </w:t>
      </w:r>
      <w:r w:rsidR="0093490A">
        <w:t xml:space="preserve">over all role of M&amp;E officer will be designing and </w:t>
      </w:r>
      <w:r w:rsidR="005C44D5">
        <w:t xml:space="preserve">implementing a </w:t>
      </w:r>
      <w:r w:rsidR="0093490A">
        <w:t>result based Monitoring and Evaluation system that will generate timely information and feedback to project management and other stakeholders for informed decision making.</w:t>
      </w:r>
    </w:p>
    <w:p w14:paraId="46C5ABA3" w14:textId="615CF98B" w:rsidR="003E1D20" w:rsidRDefault="003E1D20" w:rsidP="003E1D20">
      <w:pPr>
        <w:pStyle w:val="ListParagraph"/>
        <w:spacing w:after="0" w:line="240" w:lineRule="auto"/>
        <w:ind w:left="-180"/>
        <w:jc w:val="both"/>
        <w:rPr>
          <w:rFonts w:ascii="Verdana" w:hAnsi="Verdana" w:cs="Arial"/>
          <w:sz w:val="20"/>
          <w:szCs w:val="20"/>
        </w:rPr>
      </w:pPr>
    </w:p>
    <w:p w14:paraId="19DBA21F" w14:textId="3109B617" w:rsidR="003E1D20" w:rsidRPr="00E07F60" w:rsidRDefault="003E1D20" w:rsidP="00E07F60">
      <w:pPr>
        <w:rPr>
          <w:rFonts w:ascii="Verdana" w:hAnsi="Verdana" w:cs="Arial"/>
          <w:sz w:val="20"/>
          <w:szCs w:val="20"/>
        </w:rPr>
      </w:pPr>
      <w:r w:rsidRPr="00E07F60">
        <w:rPr>
          <w:rFonts w:ascii="Verdana" w:hAnsi="Verdana" w:cs="Arial"/>
          <w:b/>
          <w:sz w:val="20"/>
          <w:szCs w:val="20"/>
        </w:rPr>
        <w:t>Education:</w:t>
      </w:r>
      <w:r w:rsidRPr="00E07F60">
        <w:rPr>
          <w:rFonts w:ascii="Verdana" w:hAnsi="Verdana" w:cs="Arial"/>
          <w:sz w:val="20"/>
          <w:szCs w:val="20"/>
        </w:rPr>
        <w:t xml:space="preserve"> </w:t>
      </w:r>
      <w:r w:rsidRPr="00E07F60">
        <w:rPr>
          <w:rFonts w:ascii="Verdana" w:hAnsi="Verdana" w:cs="Arial"/>
          <w:sz w:val="20"/>
          <w:szCs w:val="20"/>
        </w:rPr>
        <w:tab/>
      </w:r>
      <w:r w:rsidR="0093490A" w:rsidRPr="00E07F60">
        <w:rPr>
          <w:rFonts w:ascii="Verdana" w:hAnsi="Verdana" w:cs="Arial"/>
          <w:sz w:val="20"/>
          <w:szCs w:val="20"/>
        </w:rPr>
        <w:t xml:space="preserve"> </w:t>
      </w:r>
      <w:r w:rsidR="005C44D5">
        <w:rPr>
          <w:rFonts w:ascii="Verdana" w:hAnsi="Verdana" w:cs="Arial"/>
          <w:sz w:val="20"/>
          <w:szCs w:val="20"/>
        </w:rPr>
        <w:t>M</w:t>
      </w:r>
      <w:r w:rsidR="0093490A" w:rsidRPr="00E07F60">
        <w:rPr>
          <w:rFonts w:ascii="Verdana" w:hAnsi="Verdana" w:cs="Arial"/>
          <w:sz w:val="20"/>
          <w:szCs w:val="20"/>
        </w:rPr>
        <w:t>inimum bachelor</w:t>
      </w:r>
      <w:r w:rsidRPr="00E07F60">
        <w:rPr>
          <w:rFonts w:ascii="Verdana" w:hAnsi="Verdana" w:cs="Arial"/>
          <w:sz w:val="20"/>
          <w:szCs w:val="20"/>
        </w:rPr>
        <w:t xml:space="preserve"> from a recognized </w:t>
      </w:r>
      <w:r w:rsidR="005C44D5">
        <w:rPr>
          <w:rFonts w:ascii="Verdana" w:hAnsi="Verdana" w:cs="Arial"/>
          <w:sz w:val="20"/>
          <w:szCs w:val="20"/>
        </w:rPr>
        <w:t>i</w:t>
      </w:r>
      <w:r w:rsidRPr="00E07F60">
        <w:rPr>
          <w:rFonts w:ascii="Verdana" w:hAnsi="Verdana" w:cs="Arial"/>
          <w:sz w:val="20"/>
          <w:szCs w:val="20"/>
        </w:rPr>
        <w:t>nstitution</w:t>
      </w:r>
    </w:p>
    <w:p w14:paraId="19E72D1F" w14:textId="5358C818" w:rsidR="003E1D20" w:rsidRDefault="00E07F60" w:rsidP="003E1D20">
      <w:pPr>
        <w:pStyle w:val="ListParagraph"/>
        <w:ind w:left="1440" w:hanging="16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3E1D20">
        <w:rPr>
          <w:rFonts w:ascii="Verdana" w:hAnsi="Verdana" w:cs="Arial"/>
          <w:b/>
          <w:sz w:val="20"/>
          <w:szCs w:val="20"/>
        </w:rPr>
        <w:t>Experience:</w:t>
      </w:r>
      <w:r w:rsidR="003E1D20">
        <w:rPr>
          <w:rFonts w:ascii="Verdana" w:hAnsi="Verdana" w:cs="Arial"/>
          <w:b/>
          <w:sz w:val="20"/>
          <w:szCs w:val="20"/>
        </w:rPr>
        <w:tab/>
      </w:r>
      <w:r w:rsidR="003E1D20">
        <w:rPr>
          <w:rFonts w:ascii="Verdana" w:hAnsi="Verdana" w:cs="Arial"/>
          <w:sz w:val="20"/>
          <w:szCs w:val="20"/>
        </w:rPr>
        <w:t>2 years, at least 1 year should be in a similar role in a reputable Non-Government organization.</w:t>
      </w:r>
    </w:p>
    <w:p w14:paraId="100122A7" w14:textId="59E49232" w:rsidR="008526E7" w:rsidRDefault="008526E7" w:rsidP="003E1D20">
      <w:pPr>
        <w:pStyle w:val="ListParagraph"/>
        <w:ind w:left="1440" w:hanging="16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Duration:</w:t>
      </w:r>
      <w:r>
        <w:rPr>
          <w:rFonts w:ascii="Verdana" w:hAnsi="Verdana" w:cs="Arial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9 months</w:t>
      </w:r>
    </w:p>
    <w:p w14:paraId="6E3564A4" w14:textId="2BD79AC3" w:rsidR="0093490A" w:rsidRDefault="003E1D20" w:rsidP="0093490A">
      <w:pPr>
        <w:pStyle w:val="PlainText"/>
        <w:rPr>
          <w:rFonts w:ascii="Segoe UI Emoji" w:hAnsi="Segoe UI Emoji" w:cs="Segoe UI Emoji"/>
        </w:rPr>
      </w:pPr>
      <w:r>
        <w:rPr>
          <w:rFonts w:ascii="Verdana" w:hAnsi="Verdana" w:cs="Arial"/>
          <w:b/>
          <w:sz w:val="20"/>
          <w:szCs w:val="20"/>
        </w:rPr>
        <w:t>Job Duties: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Vani"/>
          <w:sz w:val="20"/>
          <w:szCs w:val="20"/>
        </w:rPr>
        <w:t xml:space="preserve">The candidate </w:t>
      </w:r>
      <w:proofErr w:type="gramStart"/>
      <w:r>
        <w:rPr>
          <w:rFonts w:ascii="Verdana" w:hAnsi="Verdana" w:cs="Vani"/>
          <w:sz w:val="20"/>
          <w:szCs w:val="20"/>
        </w:rPr>
        <w:t>has to</w:t>
      </w:r>
      <w:proofErr w:type="gramEnd"/>
      <w:r>
        <w:rPr>
          <w:rFonts w:ascii="Verdana" w:hAnsi="Verdana" w:cs="Vani"/>
          <w:sz w:val="20"/>
          <w:szCs w:val="20"/>
        </w:rPr>
        <w:t xml:space="preserve"> perform:</w:t>
      </w:r>
      <w:r w:rsidR="0093490A" w:rsidRPr="0093490A">
        <w:rPr>
          <w:rFonts w:ascii="Segoe UI Emoji" w:hAnsi="Segoe UI Emoji" w:cs="Segoe UI Emoji"/>
        </w:rPr>
        <w:t xml:space="preserve"> </w:t>
      </w:r>
    </w:p>
    <w:p w14:paraId="0958F925" w14:textId="77777777" w:rsidR="005C44D5" w:rsidRDefault="005C44D5" w:rsidP="0093490A">
      <w:pPr>
        <w:pStyle w:val="PlainText"/>
        <w:rPr>
          <w:rFonts w:ascii="Segoe UI Emoji" w:hAnsi="Segoe UI Emoji" w:cs="Segoe UI Emoji"/>
        </w:rPr>
      </w:pPr>
    </w:p>
    <w:p w14:paraId="02D6F7BB" w14:textId="583043FB" w:rsidR="005C44D5" w:rsidRDefault="0093490A" w:rsidP="005C44D5">
      <w:pPr>
        <w:pStyle w:val="PlainText"/>
        <w:numPr>
          <w:ilvl w:val="0"/>
          <w:numId w:val="4"/>
        </w:numPr>
      </w:pPr>
      <w:r>
        <w:t xml:space="preserve">Develop </w:t>
      </w:r>
      <w:r w:rsidR="005C44D5">
        <w:t>m</w:t>
      </w:r>
      <w:r>
        <w:t xml:space="preserve">onitoring and </w:t>
      </w:r>
      <w:r w:rsidR="005C44D5">
        <w:t>e</w:t>
      </w:r>
      <w:r>
        <w:t xml:space="preserve">valuation </w:t>
      </w:r>
      <w:r w:rsidR="005C44D5">
        <w:t>f</w:t>
      </w:r>
      <w:r>
        <w:t>ramework/Project Monitoring Plan(PMP) for overall program/project monitoring.</w:t>
      </w:r>
    </w:p>
    <w:p w14:paraId="7FAB6D33" w14:textId="2AD9DBEE" w:rsidR="0093490A" w:rsidRDefault="0093490A" w:rsidP="005C44D5">
      <w:pPr>
        <w:pStyle w:val="PlainText"/>
        <w:numPr>
          <w:ilvl w:val="0"/>
          <w:numId w:val="4"/>
        </w:numPr>
      </w:pPr>
      <w:r>
        <w:t>Design and apply data collection tools for field data collection.</w:t>
      </w:r>
    </w:p>
    <w:p w14:paraId="239BCEE4" w14:textId="7C8E2549" w:rsidR="0093490A" w:rsidRDefault="0093490A" w:rsidP="00E07F60">
      <w:pPr>
        <w:pStyle w:val="PlainText"/>
        <w:numPr>
          <w:ilvl w:val="0"/>
          <w:numId w:val="3"/>
        </w:numPr>
      </w:pPr>
      <w:r>
        <w:t>Undertake field monitoring visits to track project progress and identify loopholes.</w:t>
      </w:r>
    </w:p>
    <w:p w14:paraId="201053E8" w14:textId="0B266902" w:rsidR="0093490A" w:rsidRDefault="0093490A" w:rsidP="00E07F60">
      <w:pPr>
        <w:pStyle w:val="PlainText"/>
        <w:numPr>
          <w:ilvl w:val="0"/>
          <w:numId w:val="3"/>
        </w:numPr>
      </w:pPr>
      <w:r>
        <w:t>Ensure strong coordination with internal and external stakeholders.</w:t>
      </w:r>
    </w:p>
    <w:p w14:paraId="2DDF8D83" w14:textId="11C53DF5" w:rsidR="0093490A" w:rsidRDefault="0093490A" w:rsidP="00E07F60">
      <w:pPr>
        <w:pStyle w:val="PlainText"/>
        <w:numPr>
          <w:ilvl w:val="0"/>
          <w:numId w:val="3"/>
        </w:numPr>
      </w:pPr>
      <w:r>
        <w:t>Document and share success stories,</w:t>
      </w:r>
      <w:r w:rsidR="00E07F60">
        <w:t xml:space="preserve"> </w:t>
      </w:r>
      <w:r>
        <w:t>best practices and lesson learns out of project performance.</w:t>
      </w:r>
    </w:p>
    <w:p w14:paraId="0988C01F" w14:textId="5B972B32" w:rsidR="0093490A" w:rsidRDefault="0093490A" w:rsidP="00E07F60">
      <w:pPr>
        <w:pStyle w:val="PlainText"/>
        <w:numPr>
          <w:ilvl w:val="0"/>
          <w:numId w:val="3"/>
        </w:numPr>
      </w:pPr>
      <w:r>
        <w:t xml:space="preserve">Conduct and report </w:t>
      </w:r>
      <w:proofErr w:type="spellStart"/>
      <w:r>
        <w:t>mid term</w:t>
      </w:r>
      <w:proofErr w:type="spellEnd"/>
      <w:r>
        <w:t xml:space="preserve"> and final evaluation studies and related surveys and assessments.</w:t>
      </w:r>
    </w:p>
    <w:p w14:paraId="35C75AC8" w14:textId="7F757384" w:rsidR="0093490A" w:rsidRDefault="0093490A" w:rsidP="00E07F60">
      <w:pPr>
        <w:pStyle w:val="PlainText"/>
        <w:numPr>
          <w:ilvl w:val="0"/>
          <w:numId w:val="3"/>
        </w:numPr>
      </w:pPr>
      <w:r>
        <w:t>Produce and share on time quality monitoring reports with project management and other stakeholders.</w:t>
      </w:r>
    </w:p>
    <w:p w14:paraId="601721B9" w14:textId="4C0D0E8B" w:rsidR="0093490A" w:rsidRDefault="0093490A" w:rsidP="00E07F60">
      <w:pPr>
        <w:pStyle w:val="PlainText"/>
        <w:numPr>
          <w:ilvl w:val="0"/>
          <w:numId w:val="3"/>
        </w:numPr>
      </w:pPr>
      <w:r>
        <w:t xml:space="preserve">Build field staff capacity in monitoring </w:t>
      </w:r>
      <w:r w:rsidR="00E07F60">
        <w:t>related information</w:t>
      </w:r>
      <w:r>
        <w:t xml:space="preserve"> collection.</w:t>
      </w:r>
    </w:p>
    <w:p w14:paraId="76884ABE" w14:textId="2DD97189" w:rsidR="003E1D20" w:rsidRDefault="003E1D20" w:rsidP="003E1D20">
      <w:pPr>
        <w:pStyle w:val="ListParagraph"/>
        <w:ind w:left="-180"/>
        <w:rPr>
          <w:rFonts w:ascii="Arial" w:hAnsi="Arial" w:cs="Arial"/>
          <w:sz w:val="20"/>
          <w:szCs w:val="20"/>
        </w:rPr>
      </w:pPr>
    </w:p>
    <w:p w14:paraId="09E56432" w14:textId="77777777" w:rsidR="0093490A" w:rsidRDefault="0093490A" w:rsidP="003E1D20">
      <w:pPr>
        <w:pStyle w:val="ListParagraph"/>
        <w:ind w:left="-180"/>
        <w:rPr>
          <w:rFonts w:ascii="Arial" w:hAnsi="Arial" w:cs="Arial"/>
          <w:sz w:val="20"/>
          <w:szCs w:val="20"/>
        </w:rPr>
      </w:pPr>
    </w:p>
    <w:p w14:paraId="65A843D9" w14:textId="3C2D5592" w:rsidR="003E1D20" w:rsidRDefault="003E1D20" w:rsidP="003E1D20">
      <w:pPr>
        <w:pStyle w:val="ListParagraph"/>
        <w:spacing w:after="0" w:line="240" w:lineRule="auto"/>
        <w:ind w:left="-180"/>
        <w:rPr>
          <w:rFonts w:ascii="Verdana" w:eastAsia="Times New Roman" w:hAnsi="Verdana" w:cs="Arial"/>
          <w:b/>
          <w:color w:val="000000"/>
          <w:sz w:val="32"/>
          <w:szCs w:val="32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</w:rPr>
        <w:t xml:space="preserve">Apply Before </w:t>
      </w:r>
      <w:r w:rsidR="00222ECD">
        <w:rPr>
          <w:rFonts w:ascii="Verdana" w:eastAsia="Times New Roman" w:hAnsi="Verdana" w:cs="Arial"/>
          <w:b/>
          <w:color w:val="000000"/>
          <w:sz w:val="32"/>
          <w:szCs w:val="32"/>
        </w:rPr>
        <w:t>23</w:t>
      </w:r>
      <w:r>
        <w:rPr>
          <w:rFonts w:ascii="Verdana" w:eastAsia="Times New Roman" w:hAnsi="Verdana" w:cs="Arial"/>
          <w:b/>
          <w:color w:val="000000"/>
          <w:sz w:val="32"/>
          <w:szCs w:val="32"/>
          <w:vertAlign w:val="superscript"/>
        </w:rPr>
        <w:t>th</w:t>
      </w:r>
      <w:r>
        <w:rPr>
          <w:rFonts w:ascii="Verdana" w:eastAsia="Times New Roman" w:hAnsi="Verdana" w:cs="Arial"/>
          <w:b/>
          <w:color w:val="000000"/>
          <w:sz w:val="32"/>
          <w:szCs w:val="32"/>
        </w:rPr>
        <w:t xml:space="preserve"> </w:t>
      </w:r>
      <w:r w:rsidR="005C44D5">
        <w:rPr>
          <w:rFonts w:ascii="Verdana" w:eastAsia="Times New Roman" w:hAnsi="Verdana" w:cs="Arial"/>
          <w:b/>
          <w:color w:val="000000"/>
          <w:sz w:val="32"/>
          <w:szCs w:val="32"/>
        </w:rPr>
        <w:t>February</w:t>
      </w:r>
      <w:r>
        <w:rPr>
          <w:rFonts w:ascii="Verdana" w:eastAsia="Times New Roman" w:hAnsi="Verdana" w:cs="Arial"/>
          <w:b/>
          <w:color w:val="000000"/>
          <w:sz w:val="32"/>
          <w:szCs w:val="32"/>
        </w:rPr>
        <w:t xml:space="preserve"> 201</w:t>
      </w:r>
      <w:r w:rsidR="00222ECD">
        <w:rPr>
          <w:rFonts w:ascii="Verdana" w:eastAsia="Times New Roman" w:hAnsi="Verdana" w:cs="Arial"/>
          <w:b/>
          <w:color w:val="000000"/>
          <w:sz w:val="32"/>
          <w:szCs w:val="32"/>
        </w:rPr>
        <w:t>8</w:t>
      </w:r>
    </w:p>
    <w:p w14:paraId="033FBA2C" w14:textId="77777777" w:rsidR="003E1D20" w:rsidRDefault="003E1D20" w:rsidP="003E1D2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FAEFB" wp14:editId="70489724">
                <wp:simplePos x="0" y="0"/>
                <wp:positionH relativeFrom="column">
                  <wp:posOffset>2314575</wp:posOffset>
                </wp:positionH>
                <wp:positionV relativeFrom="paragraph">
                  <wp:posOffset>139700</wp:posOffset>
                </wp:positionV>
                <wp:extent cx="0" cy="571500"/>
                <wp:effectExtent l="9525" t="6350" r="9525" b="127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502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1pt" to="182.2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O3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+lTNk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"/>
            </w:pict>
          </mc:Fallback>
        </mc:AlternateContent>
      </w:r>
    </w:p>
    <w:p w14:paraId="3ED5D166" w14:textId="77777777" w:rsidR="003E1D20" w:rsidRDefault="003E1D20" w:rsidP="003E1D20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DB369E" wp14:editId="13CB0CAA">
            <wp:simplePos x="0" y="0"/>
            <wp:positionH relativeFrom="column">
              <wp:posOffset>-554355</wp:posOffset>
            </wp:positionH>
            <wp:positionV relativeFrom="paragraph">
              <wp:posOffset>32385</wp:posOffset>
            </wp:positionV>
            <wp:extent cx="2668905" cy="475615"/>
            <wp:effectExtent l="0" t="0" r="0" b="635"/>
            <wp:wrapNone/>
            <wp:docPr id="9" name="Picture 9" descr="Heart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rt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2BCEFE5D" w14:textId="77777777" w:rsidR="003E1D20" w:rsidRDefault="003E1D20" w:rsidP="003E1D20">
      <w:pPr>
        <w:pStyle w:val="ListParagraph"/>
        <w:spacing w:after="0"/>
        <w:ind w:left="0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E-mail Your Resume at:</w:t>
      </w:r>
    </w:p>
    <w:p w14:paraId="3F010B21" w14:textId="2CF4B9ED" w:rsidR="003E1D20" w:rsidRDefault="003E1D20" w:rsidP="003E1D20">
      <w:pPr>
        <w:pStyle w:val="ListParagraph"/>
        <w:spacing w:after="0"/>
        <w:ind w:left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  <w:t xml:space="preserve">           </w:t>
      </w:r>
      <w:hyperlink r:id="rId6" w:history="1">
        <w:r w:rsidR="00425C37" w:rsidRPr="00F067DB">
          <w:rPr>
            <w:rStyle w:val="Hyperlink"/>
            <w:rFonts w:ascii="Verdana" w:eastAsia="Times New Roman" w:hAnsi="Verdana" w:cs="Arial"/>
            <w:sz w:val="28"/>
            <w:szCs w:val="20"/>
          </w:rPr>
          <w:t>HR@heartfile.org</w:t>
        </w:r>
      </w:hyperlink>
      <w:r>
        <w:rPr>
          <w:rFonts w:ascii="Verdana" w:eastAsia="Times New Roman" w:hAnsi="Verdana" w:cs="Arial"/>
          <w:color w:val="000000"/>
          <w:sz w:val="28"/>
          <w:szCs w:val="20"/>
        </w:rPr>
        <w:t xml:space="preserve"> </w:t>
      </w:r>
    </w:p>
    <w:p w14:paraId="5B638BCB" w14:textId="77777777" w:rsidR="0093490A" w:rsidRDefault="0093490A" w:rsidP="0093490A">
      <w:pPr>
        <w:pStyle w:val="PlainText"/>
      </w:pPr>
    </w:p>
    <w:sectPr w:rsidR="0093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4B5"/>
    <w:multiLevelType w:val="hybridMultilevel"/>
    <w:tmpl w:val="44F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CD4"/>
    <w:multiLevelType w:val="hybridMultilevel"/>
    <w:tmpl w:val="D5F8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2BD"/>
    <w:multiLevelType w:val="hybridMultilevel"/>
    <w:tmpl w:val="20B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20"/>
    <w:rsid w:val="00222ECD"/>
    <w:rsid w:val="002725E6"/>
    <w:rsid w:val="003E1D20"/>
    <w:rsid w:val="00425C37"/>
    <w:rsid w:val="004C77CC"/>
    <w:rsid w:val="004F3230"/>
    <w:rsid w:val="00524E71"/>
    <w:rsid w:val="005C44D5"/>
    <w:rsid w:val="0060440C"/>
    <w:rsid w:val="006D5009"/>
    <w:rsid w:val="008526E7"/>
    <w:rsid w:val="0093490A"/>
    <w:rsid w:val="00B20C3A"/>
    <w:rsid w:val="00B5605E"/>
    <w:rsid w:val="00BF60B6"/>
    <w:rsid w:val="00C40663"/>
    <w:rsid w:val="00C90070"/>
    <w:rsid w:val="00D5373D"/>
    <w:rsid w:val="00E07F60"/>
    <w:rsid w:val="00E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26A2"/>
  <w15:chartTrackingRefBased/>
  <w15:docId w15:val="{BF00DBA5-62F8-492B-9321-88C9CECD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E1D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49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25C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heartfi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Saba Amjad</dc:creator>
  <cp:keywords/>
  <dc:description/>
  <cp:lastModifiedBy>Dr. Bismha Nayyer</cp:lastModifiedBy>
  <cp:revision>6</cp:revision>
  <dcterms:created xsi:type="dcterms:W3CDTF">2018-02-19T09:41:00Z</dcterms:created>
  <dcterms:modified xsi:type="dcterms:W3CDTF">2018-02-19T12:01:00Z</dcterms:modified>
</cp:coreProperties>
</file>